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37DB" w14:textId="0F387039" w:rsidR="008C6388" w:rsidRPr="002F43F6" w:rsidRDefault="006A3823" w:rsidP="008C6388">
      <w:pPr>
        <w:rPr>
          <w:b/>
          <w:bCs/>
          <w:sz w:val="28"/>
          <w:szCs w:val="28"/>
        </w:rPr>
      </w:pPr>
      <w:r>
        <w:rPr>
          <w:b/>
          <w:bCs/>
          <w:sz w:val="28"/>
          <w:szCs w:val="28"/>
        </w:rPr>
        <w:t>Kom in actie en verspreid de brief</w:t>
      </w:r>
    </w:p>
    <w:p w14:paraId="121A8C7A" w14:textId="77777777" w:rsidR="008C6388" w:rsidRDefault="008C6388" w:rsidP="008C6388"/>
    <w:p w14:paraId="1F8BD57A" w14:textId="6401D6B6" w:rsidR="008C6388" w:rsidRPr="00DB088B" w:rsidRDefault="008C6388" w:rsidP="008C6388">
      <w:pPr>
        <w:rPr>
          <w:i/>
          <w:iCs/>
        </w:rPr>
      </w:pPr>
      <w:r w:rsidRPr="00DB088B">
        <w:rPr>
          <w:i/>
          <w:iCs/>
        </w:rPr>
        <w:t>Wij roepen iedereen op actie te ondernemen om Arno van Kessel vrij te krijgen en het onrecht dat hier plaatsvindt</w:t>
      </w:r>
      <w:r w:rsidR="00B92ACD" w:rsidRPr="00B92ACD">
        <w:rPr>
          <w:i/>
          <w:iCs/>
        </w:rPr>
        <w:t xml:space="preserve"> </w:t>
      </w:r>
      <w:r w:rsidR="00B92ACD" w:rsidRPr="00DB088B">
        <w:rPr>
          <w:i/>
          <w:iCs/>
        </w:rPr>
        <w:t>aan de kaak te stellen</w:t>
      </w:r>
      <w:r w:rsidRPr="00DB088B">
        <w:rPr>
          <w:i/>
          <w:iCs/>
        </w:rPr>
        <w:t>. Vandaag is het Arno, morgen zijn wij het. Dit soort intimidatie is kenmerken</w:t>
      </w:r>
      <w:r>
        <w:rPr>
          <w:i/>
          <w:iCs/>
        </w:rPr>
        <w:t>d</w:t>
      </w:r>
      <w:r w:rsidRPr="00DB088B">
        <w:rPr>
          <w:i/>
          <w:iCs/>
        </w:rPr>
        <w:t xml:space="preserve"> voor dictatoriale landen. Wij mogen dit niet toelaten in Nederland. </w:t>
      </w:r>
      <w:r>
        <w:rPr>
          <w:i/>
          <w:iCs/>
        </w:rPr>
        <w:t>Hier</w:t>
      </w:r>
      <w:r w:rsidR="006A3823">
        <w:rPr>
          <w:i/>
          <w:iCs/>
        </w:rPr>
        <w:t xml:space="preserve">bij </w:t>
      </w:r>
      <w:r>
        <w:rPr>
          <w:i/>
          <w:iCs/>
        </w:rPr>
        <w:t>een voorbeeldbrief die je kunt gebruiken om aandacht te vragen voor de zaak van Arno.</w:t>
      </w:r>
    </w:p>
    <w:p w14:paraId="52896E4A" w14:textId="77777777" w:rsidR="008C6388" w:rsidRDefault="008C6388" w:rsidP="008C6388"/>
    <w:p w14:paraId="7D590195" w14:textId="77777777" w:rsidR="008C6388" w:rsidRDefault="008C6388" w:rsidP="008C6388">
      <w:r>
        <w:t>Geachte … *,</w:t>
      </w:r>
    </w:p>
    <w:p w14:paraId="5A9E9A7A" w14:textId="77777777" w:rsidR="008C6388" w:rsidRDefault="008C6388" w:rsidP="008C6388"/>
    <w:p w14:paraId="11992326" w14:textId="2B9B406D" w:rsidR="008C6388" w:rsidRDefault="008C6388" w:rsidP="008C6388">
      <w:r>
        <w:t>Bij deze vraag ik uw aandacht voor de zaak van advocaat Arno van Kessel. Arno is op 11 juni om 05</w:t>
      </w:r>
      <w:r w:rsidR="00F82FBD">
        <w:t>:</w:t>
      </w:r>
      <w:r>
        <w:t xml:space="preserve">00 uur ’s ochtends in zijn woning gearresteerd. Hij is door een speciaal </w:t>
      </w:r>
      <w:r w:rsidRPr="002F43F6">
        <w:rPr>
          <w:i/>
          <w:iCs/>
        </w:rPr>
        <w:t>terrorisme</w:t>
      </w:r>
      <w:r>
        <w:t>-interventieteam van zijn bed gelicht, onder schot gehouden, geblinddoekt naar buiten gebracht en opgesloten, dit alles in aanwezigheid van zijn vrouw en kinderen. Hij zit nu vast in de penitentiaire inrichting Vught, een van de zwaarst bewaakte gevangenissen van het land. Hij heeft op 16 juli pas voor het eerst telefonisch met zijn vrouw mogen spreken.</w:t>
      </w:r>
    </w:p>
    <w:p w14:paraId="3AE620B4" w14:textId="77777777" w:rsidR="008C6388" w:rsidRDefault="008C6388" w:rsidP="008C6388"/>
    <w:p w14:paraId="29816033" w14:textId="697B4D5D" w:rsidR="008C6388" w:rsidRDefault="008C6388" w:rsidP="008C6388">
      <w:r>
        <w:t>Van Kessel wordt er door het OM van verdacht het “anti-institutionele gedachtegoed” aan te hangen, wat hij zelf ten stelligste ontkent. Hij zou daarbij de intentie hebben gehad “geweld te gebruiken”. Het OM heeft hiervoor geen enkel bewijs aangevoerd. Niettemin heeft de rechter-commissaris op 26 juni besloten zijn gevangenschap met 90 dagen te verlengen.</w:t>
      </w:r>
    </w:p>
    <w:p w14:paraId="635450F4" w14:textId="77777777" w:rsidR="008C6388" w:rsidRDefault="008C6388" w:rsidP="008C6388"/>
    <w:p w14:paraId="34B284F8" w14:textId="77777777" w:rsidR="008C6388" w:rsidRDefault="008C6388" w:rsidP="008C6388">
      <w:r>
        <w:t xml:space="preserve">Er is geen enkele aanleiding om Arno te verdenken van gewelddadige intenties. Hij voert een rechtszaak tegen de Staat en houdt daarover lezingen. Hij heeft meermalen verklaard dat hij principieel de weg van de instituties bewandelt. </w:t>
      </w:r>
      <w:r w:rsidRPr="00007E88">
        <w:t xml:space="preserve">Hij verkondigt openlijk </w:t>
      </w:r>
      <w:r>
        <w:t>zi</w:t>
      </w:r>
      <w:r w:rsidRPr="00007E88">
        <w:t xml:space="preserve">jn geloof in Jezus Christus, wat met zich meebrengt dat hij tegen het plegen van geweld is. </w:t>
      </w:r>
      <w:r>
        <w:t>Iedereen die hem kent, ervaart hem als goedmoedig.</w:t>
      </w:r>
    </w:p>
    <w:p w14:paraId="3FA40040" w14:textId="77777777" w:rsidR="008C6388" w:rsidRDefault="008C6388" w:rsidP="008C6388"/>
    <w:p w14:paraId="11AA6F25" w14:textId="5E7261F0" w:rsidR="008C6388" w:rsidRDefault="008C6388" w:rsidP="008C6388">
      <w:r>
        <w:t xml:space="preserve">De werkelijke reden voor zijn arrestatie lijkt de rechtszaak te zijn die Arno voert tegen de Nederlandse Staat en een aantal hooggeplaatste personen die volgens hem het publiek hebben misleid over de veiligheid en effectiviteit van de covidvaccins. Het gaat om </w:t>
      </w:r>
      <w:r w:rsidR="00F82FBD">
        <w:t xml:space="preserve">onder anderen </w:t>
      </w:r>
      <w:r>
        <w:t xml:space="preserve">Mark Rutte, Hugo de Jonge, Agnes Kant (Lareb), Albert Bourla (Pfizer) en Bill Gates. </w:t>
      </w:r>
    </w:p>
    <w:p w14:paraId="52769464" w14:textId="77777777" w:rsidR="008C6388" w:rsidRDefault="008C6388" w:rsidP="008C6388"/>
    <w:p w14:paraId="2A2791C7" w14:textId="3EAE5729" w:rsidR="008C6388" w:rsidRDefault="008C6388" w:rsidP="008C6388">
      <w:r>
        <w:t>Wat je ook mag denken van de beschuldigingen die Arno en zijn partner, advocaat Peter Stassen, hebben opgesteld, z</w:t>
      </w:r>
      <w:r w:rsidR="00F82FBD">
        <w:t>ij</w:t>
      </w:r>
      <w:r>
        <w:t xml:space="preserve"> hebben deze uitgebreid onderbouwd in een gedetailleerde dagvaarding en zijn ermee naar de rechter gestapt. Zoals het hoort in een rechtsstaat. De eerste inhoudelijke zitting van deze internationaal spraakmakende zaak vond plaats op 9 juli in Leeuwarden. Arno kon daar uiteraard niet bij zijn. Het lijkt erop dat de Staat probeert de rechtszaak van Arno te dwarsbomen en tegelijk een waarschuwing wil geven aan iedereen die zou overwegen Rutte, De Jonge en andere verantwoordelijken te vervolgen voor het coronabeleid. </w:t>
      </w:r>
    </w:p>
    <w:p w14:paraId="4B1043C7" w14:textId="77777777" w:rsidR="008C6388" w:rsidRDefault="008C6388" w:rsidP="008C6388"/>
    <w:p w14:paraId="4A0503E2" w14:textId="77777777" w:rsidR="008C6388" w:rsidRDefault="008C6388" w:rsidP="008C6388">
      <w:r>
        <w:t xml:space="preserve">Dit is pure intimidatie. Het is uitermate verontrustend dat in Nederland een advocaat die een rechtszaak aanspant tegen de Staat, op brute wijze kan worden gearresteerd en opgesloten, zonder bewijslast. </w:t>
      </w:r>
    </w:p>
    <w:p w14:paraId="3D72BFBB" w14:textId="77777777" w:rsidR="008C6388" w:rsidRDefault="008C6388" w:rsidP="008C6388"/>
    <w:p w14:paraId="76323F79" w14:textId="3C256FF6" w:rsidR="008C6388" w:rsidRDefault="008C6388" w:rsidP="008C6388">
      <w:r>
        <w:t>De afkalving van de rechtsstaat in ons land is begonnen met de coronacrisis in het voorjaar van 2020. Toen legde de overheid lockdowns en andere extre</w:t>
      </w:r>
      <w:r w:rsidR="00F82FBD">
        <w:t>em</w:t>
      </w:r>
      <w:r>
        <w:t xml:space="preserve"> vrijheidsbeperkende maatregelen op aan de bevolking, tot een avondklok aan toe, gebaseerd op noodbevoegdheden. Er heeft nog steeds geen parlementair onderzoek plaatsgevonden naar het coronabeleid. Wel zijn de noodbevoegdheden inmiddels permanent in de wet vastgelegd, </w:t>
      </w:r>
      <w:r>
        <w:lastRenderedPageBreak/>
        <w:t>zodat de regering in de toekomst opnieuw lockdowns en dergelijke kan afkondigen, maar dan zonder parlementaire goedkeuring.</w:t>
      </w:r>
    </w:p>
    <w:p w14:paraId="00B9FD4C" w14:textId="77777777" w:rsidR="008C6388" w:rsidRDefault="008C6388" w:rsidP="008C6388"/>
    <w:p w14:paraId="7A36F54B" w14:textId="204AD9D7" w:rsidR="008C6388" w:rsidRDefault="008C6388" w:rsidP="008C6388">
      <w:r>
        <w:t xml:space="preserve">Inmiddels zijn er ook vele wetenschappelijke studies gepubliceerd die aangeven dat de coronaprikken aanzienlijke gezondheidsrisico’s met zich meebrengen, er is bekend geworden dat bijwerkingencentrum Lareb werd overspoeld door meldingen van ernstige bijwerkingen </w:t>
      </w:r>
      <w:r w:rsidR="00F82FBD">
        <w:t xml:space="preserve">na </w:t>
      </w:r>
      <w:r>
        <w:t>de uitrol van de vaccins en het is bekend dat er in Nederland sinds die tijd sprake is van oversterfte. Het maakt niet uit hoe je hier verder over denkt, het zijn kwesties die een open debat vragen en iedereen heeft het recht het beleid te laten toetsen</w:t>
      </w:r>
      <w:r w:rsidR="006A4EB4" w:rsidRPr="006A4EB4">
        <w:t xml:space="preserve"> </w:t>
      </w:r>
      <w:r w:rsidR="006A4EB4">
        <w:t>door een rechter</w:t>
      </w:r>
      <w:r>
        <w:t>. De verantwoordelijken doen er echter alles aan om dat debat te ontlopen en weigeren openheid van zaken te geven over hun beleid. Zij worden daarbij gesteund door maatschappelijke instituties zoals de Orde van Advocaten, die Van Kessel al heeft geschorst, terwijl er niet eens een rechtszaak is geweest.</w:t>
      </w:r>
    </w:p>
    <w:p w14:paraId="296D304A" w14:textId="77777777" w:rsidR="008C6388" w:rsidRDefault="008C6388" w:rsidP="008C6388"/>
    <w:p w14:paraId="5CE2576E" w14:textId="77777777" w:rsidR="008C6388" w:rsidRDefault="008C6388" w:rsidP="008C6388">
      <w:r>
        <w:t>In een rechtsstaat is iemand onschuldig tot het tegendeel is bewezen. Dat zou de Orde van Advocaten moeten weten.</w:t>
      </w:r>
    </w:p>
    <w:p w14:paraId="7240FAEA" w14:textId="77777777" w:rsidR="008C6388" w:rsidRDefault="008C6388" w:rsidP="008C6388"/>
    <w:p w14:paraId="4DADCE25" w14:textId="7293CAFE" w:rsidR="008C6388" w:rsidRDefault="008C6388" w:rsidP="008C6388">
      <w:r>
        <w:t xml:space="preserve">Wij verzoeken u hierbij vriendelijk doch dringend alles te doen wat in uw bereik ligt om ervoor te zorgen dat Arno van Kessel op vrije voeten komt, zodat hij weer thuis kan zijn bij zijn vrouw en kinderen, en zijn zaak tegen de Staat kan voortzetten. Er moet recht worden gedaan en recht worden gesproken. Anders is de rechtsstaat in Nederland dood. </w:t>
      </w:r>
    </w:p>
    <w:p w14:paraId="596B41BD" w14:textId="77777777" w:rsidR="006A4EB4" w:rsidRDefault="006A4EB4" w:rsidP="008C6388"/>
    <w:p w14:paraId="1FCA42DA" w14:textId="77777777" w:rsidR="008C6388" w:rsidRDefault="008C6388" w:rsidP="008C6388">
      <w:r>
        <w:t>Datum, plaats, ondertekening</w:t>
      </w:r>
    </w:p>
    <w:p w14:paraId="1D5B1A46" w14:textId="77777777" w:rsidR="00DB088B" w:rsidRDefault="00DB088B" w:rsidP="002A7FCD"/>
    <w:p w14:paraId="02137260" w14:textId="77777777" w:rsidR="002A7FCD" w:rsidRDefault="002A7FCD" w:rsidP="002A7FCD"/>
    <w:p w14:paraId="3F1789F2" w14:textId="77777777" w:rsidR="002A7FCD" w:rsidRDefault="002A7FCD" w:rsidP="002A7FCD">
      <w:r>
        <w:t>*Mogelijke personen en instituties om te adresseren:</w:t>
      </w:r>
    </w:p>
    <w:p w14:paraId="0513CC31" w14:textId="77777777" w:rsidR="002A7FCD" w:rsidRDefault="002A7FCD" w:rsidP="002A7FCD"/>
    <w:p w14:paraId="638D2BB2" w14:textId="77777777" w:rsidR="002A7FCD" w:rsidRDefault="002A7FCD" w:rsidP="002A7FCD">
      <w:r>
        <w:t>Leden van de Eerste en Tweede Kamer</w:t>
      </w:r>
    </w:p>
    <w:p w14:paraId="1252E633" w14:textId="645CE073" w:rsidR="00532775" w:rsidRDefault="00532775" w:rsidP="002A7FCD">
      <w:r>
        <w:t>Minister van Justitie</w:t>
      </w:r>
    </w:p>
    <w:p w14:paraId="6D675E71" w14:textId="1C596AAB" w:rsidR="00532775" w:rsidRDefault="00532775" w:rsidP="002A7FCD">
      <w:r>
        <w:t>Premier Dick Schoof</w:t>
      </w:r>
    </w:p>
    <w:p w14:paraId="6F52C009" w14:textId="221B8974" w:rsidR="002A7FCD" w:rsidRDefault="002A7FCD" w:rsidP="002A7FCD">
      <w:r>
        <w:t>College van Procureurs-Generaal</w:t>
      </w:r>
      <w:r w:rsidR="00DB088B">
        <w:t>/</w:t>
      </w:r>
      <w:r>
        <w:t>Openbaar Ministerie</w:t>
      </w:r>
    </w:p>
    <w:p w14:paraId="506F26D7" w14:textId="77777777" w:rsidR="002A7FCD" w:rsidRDefault="002A7FCD" w:rsidP="002A7FCD">
      <w:r>
        <w:t>EIB Vught</w:t>
      </w:r>
    </w:p>
    <w:p w14:paraId="3A66B3F0" w14:textId="7179BBFF" w:rsidR="00DB088B" w:rsidRDefault="00DB088B" w:rsidP="002A7FCD">
      <w:r>
        <w:t>Raad voor de Rechtspraak</w:t>
      </w:r>
    </w:p>
    <w:p w14:paraId="56006798" w14:textId="3E66C88F" w:rsidR="00DB088B" w:rsidRPr="00532775" w:rsidRDefault="00DB088B" w:rsidP="002A7FCD">
      <w:pPr>
        <w:rPr>
          <w:lang w:val="en-US"/>
        </w:rPr>
      </w:pPr>
      <w:r w:rsidRPr="00532775">
        <w:rPr>
          <w:lang w:val="en-US"/>
        </w:rPr>
        <w:t>Amnesty International</w:t>
      </w:r>
    </w:p>
    <w:p w14:paraId="3168BC81" w14:textId="2B5A2D8F" w:rsidR="008C6388" w:rsidRPr="00532775" w:rsidRDefault="008C6388" w:rsidP="002A7FCD">
      <w:pPr>
        <w:rPr>
          <w:lang w:val="en-US"/>
        </w:rPr>
      </w:pPr>
      <w:r w:rsidRPr="00532775">
        <w:rPr>
          <w:lang w:val="en-US"/>
        </w:rPr>
        <w:t>Human Rights Watch</w:t>
      </w:r>
    </w:p>
    <w:p w14:paraId="0AD392CA" w14:textId="0C34FD30" w:rsidR="00DB088B" w:rsidRPr="00532775" w:rsidRDefault="00DB088B" w:rsidP="002A7FCD">
      <w:pPr>
        <w:rPr>
          <w:lang w:val="en-US"/>
        </w:rPr>
      </w:pPr>
      <w:r w:rsidRPr="00532775">
        <w:rPr>
          <w:lang w:val="en-US"/>
        </w:rPr>
        <w:t>Orde van Advocaten</w:t>
      </w:r>
    </w:p>
    <w:p w14:paraId="30D38399" w14:textId="77777777" w:rsidR="00065F16" w:rsidRDefault="00065F16" w:rsidP="00065F16">
      <w:r w:rsidRPr="00065F16">
        <w:t>Dienst Justitiële Inrichtingen</w:t>
      </w:r>
    </w:p>
    <w:p w14:paraId="056137E9" w14:textId="11EF8C66" w:rsidR="00065F16" w:rsidRDefault="00065F16" w:rsidP="00065F16">
      <w:r w:rsidRPr="00065F16">
        <w:t>Justice and Peace Nederland</w:t>
      </w:r>
    </w:p>
    <w:p w14:paraId="59891D85" w14:textId="7C20FB7A" w:rsidR="00065F16" w:rsidRPr="00065F16" w:rsidRDefault="00065F16" w:rsidP="00065F16">
      <w:r w:rsidRPr="00065F16">
        <w:t>College v</w:t>
      </w:r>
      <w:r w:rsidR="008C6388">
        <w:t>oor</w:t>
      </w:r>
      <w:r w:rsidRPr="00065F16">
        <w:t xml:space="preserve"> de Rechte</w:t>
      </w:r>
      <w:r w:rsidR="008C6388">
        <w:t xml:space="preserve">n </w:t>
      </w:r>
      <w:r w:rsidRPr="00065F16">
        <w:t>van de Mens</w:t>
      </w:r>
    </w:p>
    <w:p w14:paraId="7C3E630F" w14:textId="4CFF22E1" w:rsidR="00065F16" w:rsidRPr="00065F16" w:rsidRDefault="008C6388" w:rsidP="00065F16">
      <w:r w:rsidRPr="008C6388">
        <w:t>Het Nederlands Juristen Comité voor de Mensenrechten (NJCM)</w:t>
      </w:r>
    </w:p>
    <w:p w14:paraId="6284ACA1" w14:textId="79C3A05C" w:rsidR="00DB088B" w:rsidRDefault="00DB088B" w:rsidP="002A7FCD">
      <w:r>
        <w:t>Media</w:t>
      </w:r>
    </w:p>
    <w:p w14:paraId="538B8699" w14:textId="7D94B560" w:rsidR="00532775" w:rsidRPr="00532775" w:rsidRDefault="00532775" w:rsidP="002A7FCD">
      <w:r w:rsidRPr="00532775">
        <w:t>-NOS, nu.nl, RTL, Vol</w:t>
      </w:r>
      <w:r>
        <w:t>kskrant, Trouw, NRC Handelsblad, AD, De Telegraaf, enz.</w:t>
      </w:r>
    </w:p>
    <w:p w14:paraId="5D65F303" w14:textId="77777777" w:rsidR="00DB088B" w:rsidRDefault="00DB088B" w:rsidP="002A7FCD"/>
    <w:p w14:paraId="534C0EC1" w14:textId="77777777" w:rsidR="00DB088B" w:rsidRDefault="00DB088B" w:rsidP="002A7FCD"/>
    <w:p w14:paraId="5331D5FA" w14:textId="77777777" w:rsidR="002A7FCD" w:rsidRDefault="002A7FCD" w:rsidP="002A7FCD"/>
    <w:p w14:paraId="39EAC9C9" w14:textId="77777777" w:rsidR="002A7FCD" w:rsidRDefault="002A7FCD" w:rsidP="002A7FCD"/>
    <w:p w14:paraId="2CEF8412" w14:textId="77777777" w:rsidR="00C6060F" w:rsidRDefault="00C6060F"/>
    <w:sectPr w:rsidR="00C60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CD"/>
    <w:rsid w:val="00065F16"/>
    <w:rsid w:val="00250350"/>
    <w:rsid w:val="002642FA"/>
    <w:rsid w:val="002A7FCD"/>
    <w:rsid w:val="0040548F"/>
    <w:rsid w:val="00532775"/>
    <w:rsid w:val="00587264"/>
    <w:rsid w:val="006A3823"/>
    <w:rsid w:val="006A4EB4"/>
    <w:rsid w:val="008C6388"/>
    <w:rsid w:val="00983329"/>
    <w:rsid w:val="00B92ACD"/>
    <w:rsid w:val="00C6060F"/>
    <w:rsid w:val="00D00BEF"/>
    <w:rsid w:val="00DB088B"/>
    <w:rsid w:val="00E01E46"/>
    <w:rsid w:val="00F82F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F53D"/>
  <w15:chartTrackingRefBased/>
  <w15:docId w15:val="{816C0F45-31B2-4DED-B37E-06683DCA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7FCD"/>
  </w:style>
  <w:style w:type="paragraph" w:styleId="Kop1">
    <w:name w:val="heading 1"/>
    <w:basedOn w:val="Standaard"/>
    <w:next w:val="Standaard"/>
    <w:link w:val="Kop1Char"/>
    <w:uiPriority w:val="9"/>
    <w:qFormat/>
    <w:rsid w:val="002A7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7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7F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7F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7F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7FC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7FC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7FC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7FC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7F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7F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7F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7F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7F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7F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7F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7F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7FCD"/>
    <w:rPr>
      <w:rFonts w:eastAsiaTheme="majorEastAsia" w:cstheme="majorBidi"/>
      <w:color w:val="272727" w:themeColor="text1" w:themeTint="D8"/>
    </w:rPr>
  </w:style>
  <w:style w:type="paragraph" w:styleId="Titel">
    <w:name w:val="Title"/>
    <w:basedOn w:val="Standaard"/>
    <w:next w:val="Standaard"/>
    <w:link w:val="TitelChar"/>
    <w:uiPriority w:val="10"/>
    <w:qFormat/>
    <w:rsid w:val="002A7FC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7F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7FC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7F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7FC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A7FCD"/>
    <w:rPr>
      <w:i/>
      <w:iCs/>
      <w:color w:val="404040" w:themeColor="text1" w:themeTint="BF"/>
    </w:rPr>
  </w:style>
  <w:style w:type="paragraph" w:styleId="Lijstalinea">
    <w:name w:val="List Paragraph"/>
    <w:basedOn w:val="Standaard"/>
    <w:uiPriority w:val="34"/>
    <w:qFormat/>
    <w:rsid w:val="002A7FCD"/>
    <w:pPr>
      <w:ind w:left="720"/>
      <w:contextualSpacing/>
    </w:pPr>
  </w:style>
  <w:style w:type="character" w:styleId="Intensievebenadrukking">
    <w:name w:val="Intense Emphasis"/>
    <w:basedOn w:val="Standaardalinea-lettertype"/>
    <w:uiPriority w:val="21"/>
    <w:qFormat/>
    <w:rsid w:val="002A7FCD"/>
    <w:rPr>
      <w:i/>
      <w:iCs/>
      <w:color w:val="0F4761" w:themeColor="accent1" w:themeShade="BF"/>
    </w:rPr>
  </w:style>
  <w:style w:type="paragraph" w:styleId="Duidelijkcitaat">
    <w:name w:val="Intense Quote"/>
    <w:basedOn w:val="Standaard"/>
    <w:next w:val="Standaard"/>
    <w:link w:val="DuidelijkcitaatChar"/>
    <w:uiPriority w:val="30"/>
    <w:qFormat/>
    <w:rsid w:val="002A7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7FCD"/>
    <w:rPr>
      <w:i/>
      <w:iCs/>
      <w:color w:val="0F4761" w:themeColor="accent1" w:themeShade="BF"/>
    </w:rPr>
  </w:style>
  <w:style w:type="character" w:styleId="Intensieveverwijzing">
    <w:name w:val="Intense Reference"/>
    <w:basedOn w:val="Standaardalinea-lettertype"/>
    <w:uiPriority w:val="32"/>
    <w:qFormat/>
    <w:rsid w:val="002A7FCD"/>
    <w:rPr>
      <w:b/>
      <w:bCs/>
      <w:smallCaps/>
      <w:color w:val="0F4761" w:themeColor="accent1" w:themeShade="BF"/>
      <w:spacing w:val="5"/>
    </w:rPr>
  </w:style>
  <w:style w:type="character" w:styleId="Hyperlink">
    <w:name w:val="Hyperlink"/>
    <w:basedOn w:val="Standaardalinea-lettertype"/>
    <w:uiPriority w:val="99"/>
    <w:unhideWhenUsed/>
    <w:rsid w:val="002A7FCD"/>
    <w:rPr>
      <w:color w:val="467886" w:themeColor="hyperlink"/>
      <w:u w:val="single"/>
    </w:rPr>
  </w:style>
  <w:style w:type="character" w:styleId="Verwijzingopmerking">
    <w:name w:val="annotation reference"/>
    <w:basedOn w:val="Standaardalinea-lettertype"/>
    <w:uiPriority w:val="99"/>
    <w:semiHidden/>
    <w:unhideWhenUsed/>
    <w:rsid w:val="008C6388"/>
    <w:rPr>
      <w:sz w:val="16"/>
      <w:szCs w:val="16"/>
    </w:rPr>
  </w:style>
  <w:style w:type="paragraph" w:styleId="Tekstopmerking">
    <w:name w:val="annotation text"/>
    <w:basedOn w:val="Standaard"/>
    <w:link w:val="TekstopmerkingChar"/>
    <w:uiPriority w:val="99"/>
    <w:unhideWhenUsed/>
    <w:rsid w:val="008C6388"/>
    <w:rPr>
      <w:sz w:val="20"/>
      <w:szCs w:val="20"/>
    </w:rPr>
  </w:style>
  <w:style w:type="character" w:customStyle="1" w:styleId="TekstopmerkingChar">
    <w:name w:val="Tekst opmerking Char"/>
    <w:basedOn w:val="Standaardalinea-lettertype"/>
    <w:link w:val="Tekstopmerking"/>
    <w:uiPriority w:val="99"/>
    <w:rsid w:val="008C63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4519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Beckman</dc:creator>
  <cp:keywords/>
  <dc:description/>
  <cp:lastModifiedBy>Karel Beckman</cp:lastModifiedBy>
  <cp:revision>2</cp:revision>
  <dcterms:created xsi:type="dcterms:W3CDTF">2025-07-18T13:05:00Z</dcterms:created>
  <dcterms:modified xsi:type="dcterms:W3CDTF">2025-07-18T13:05:00Z</dcterms:modified>
</cp:coreProperties>
</file>